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93"/>
        <w:ind w:left="2193" w:right="2157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MODELLO DI AUTODICHIARAZIONE SETTIMANALE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5"/>
        <w:rPr>
          <w:rFonts w:ascii="Arial"/>
          <w:b/>
          <w:i/>
          <w:sz w:val="20"/>
        </w:rPr>
      </w:pPr>
    </w:p>
    <w:p>
      <w:pPr>
        <w:pStyle w:val="Heading1"/>
        <w:ind w:right="2157"/>
      </w:pPr>
      <w:r>
        <w:rPr/>
        <w:t>DICHIARAZIONE PER MINORENNI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4003" w:val="left" w:leader="none"/>
          <w:tab w:pos="4153" w:val="left" w:leader="none"/>
          <w:tab w:pos="5812" w:val="left" w:leader="none"/>
          <w:tab w:pos="6925" w:val="left" w:leader="none"/>
          <w:tab w:pos="9540" w:val="left" w:leader="none"/>
          <w:tab w:pos="9673" w:val="left" w:leader="none"/>
        </w:tabs>
        <w:ind w:left="112" w:right="152"/>
      </w:pPr>
      <w:r>
        <w:rPr/>
        <w:t>Il</w:t>
      </w:r>
      <w:r>
        <w:rPr>
          <w:spacing w:val="-2"/>
        </w:rPr>
        <w:t> </w:t>
      </w:r>
      <w:r>
        <w:rPr/>
        <w:t>sottoscritto</w:t>
      </w:r>
      <w:r>
        <w:rPr>
          <w:u w:val="single"/>
        </w:rPr>
        <w:t> </w:t>
        <w:tab/>
        <w:tab/>
        <w:tab/>
      </w:r>
      <w:r>
        <w:rPr/>
        <w:t>in qualità di genitore/titolare della responsabilità</w:t>
      </w:r>
      <w:r>
        <w:rPr>
          <w:spacing w:val="-2"/>
        </w:rPr>
        <w:t> </w:t>
      </w:r>
      <w:r>
        <w:rPr/>
        <w:t>genitoriale/tutore</w:t>
      </w:r>
      <w:r>
        <w:rPr>
          <w:spacing w:val="-2"/>
        </w:rPr>
        <w:t> </w:t>
      </w:r>
      <w:r>
        <w:rPr/>
        <w:t>di</w:t>
      </w:r>
      <w:r>
        <w:rPr>
          <w:u w:val="single"/>
        </w:rPr>
        <w:t> </w:t>
        <w:tab/>
        <w:tab/>
        <w:tab/>
        <w:tab/>
      </w:r>
      <w:r>
        <w:rPr/>
        <w:t>nata/o</w:t>
      </w:r>
      <w:r>
        <w:rPr>
          <w:spacing w:val="-3"/>
        </w:rPr>
        <w:t> </w:t>
      </w:r>
      <w:r>
        <w:rPr/>
        <w:t>a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Residente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ab/>
        <w:tab/>
        <w:tab/>
        <w:tab/>
      </w:r>
      <w:r>
        <w:rPr/>
        <w:t> Riferimento</w:t>
      </w:r>
      <w:r>
        <w:rPr>
          <w:spacing w:val="-9"/>
        </w:rPr>
        <w:t> </w:t>
      </w:r>
      <w:r>
        <w:rPr/>
        <w:t>telefonico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5"/>
        <w:ind w:left="2193"/>
      </w:pPr>
      <w:r>
        <w:rPr/>
        <w:t>Dichiara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0" w:after="0"/>
        <w:ind w:left="236" w:right="0" w:hanging="125"/>
        <w:jc w:val="left"/>
        <w:rPr>
          <w:sz w:val="23"/>
        </w:rPr>
      </w:pPr>
      <w:r>
        <w:rPr>
          <w:sz w:val="23"/>
        </w:rPr>
        <w:t>di essere a conoscenza delle misure di contenimento del contagio vigenti alla </w:t>
      </w:r>
      <w:r>
        <w:rPr>
          <w:spacing w:val="-3"/>
          <w:sz w:val="23"/>
        </w:rPr>
        <w:t>data</w:t>
      </w:r>
      <w:r>
        <w:rPr>
          <w:spacing w:val="-13"/>
          <w:sz w:val="23"/>
        </w:rPr>
        <w:t> </w:t>
      </w:r>
      <w:r>
        <w:rPr>
          <w:sz w:val="23"/>
        </w:rPr>
        <w:t>odierna;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43" w:after="0"/>
        <w:ind w:left="112" w:right="506" w:firstLine="0"/>
        <w:jc w:val="left"/>
        <w:rPr>
          <w:sz w:val="23"/>
        </w:rPr>
      </w:pPr>
      <w:r>
        <w:rPr>
          <w:sz w:val="23"/>
        </w:rPr>
        <w:t>che il minore non è sottoposto alla misura della quarantena ovvero che non è risultato positivo al COVID-19;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80" w:lineRule="exact" w:before="39" w:after="0"/>
        <w:ind w:left="236" w:right="0" w:hanging="125"/>
        <w:jc w:val="left"/>
        <w:rPr>
          <w:sz w:val="23"/>
        </w:rPr>
      </w:pPr>
      <w:r>
        <w:rPr>
          <w:sz w:val="23"/>
        </w:rPr>
        <w:t>che nessun convivente del minore all’interno del nucleo familiare è sottoposto alla misura</w:t>
      </w:r>
      <w:r>
        <w:rPr>
          <w:spacing w:val="-25"/>
          <w:sz w:val="23"/>
        </w:rPr>
        <w:t> </w:t>
      </w:r>
      <w:r>
        <w:rPr>
          <w:sz w:val="23"/>
        </w:rPr>
        <w:t>della</w:t>
      </w:r>
    </w:p>
    <w:p>
      <w:pPr>
        <w:pStyle w:val="BodyText"/>
        <w:spacing w:line="280" w:lineRule="exact"/>
        <w:ind w:left="112"/>
      </w:pPr>
      <w:r>
        <w:rPr/>
        <w:t>quarantena ovvero è risultato positivo al COVID-19;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44" w:after="0"/>
        <w:ind w:left="112" w:right="104" w:firstLine="0"/>
        <w:jc w:val="left"/>
        <w:rPr>
          <w:sz w:val="23"/>
        </w:rPr>
      </w:pPr>
      <w:r>
        <w:rPr>
          <w:sz w:val="23"/>
        </w:rPr>
        <w:t>di impegnarsi a trattenere il minore al </w:t>
      </w:r>
      <w:r>
        <w:rPr>
          <w:spacing w:val="-3"/>
          <w:sz w:val="23"/>
        </w:rPr>
        <w:t>domicilio </w:t>
      </w:r>
      <w:r>
        <w:rPr>
          <w:sz w:val="23"/>
        </w:rPr>
        <w:t>in presenza di febbre o altri sintomi quali tosse, difficoltà respiratoria, arrossamento/lacrimazione degli occhi, perdita dell’olfatto o del gusto, spossatezza, vomito, diarrea, inappetenza e di informare tempestivamente il pediatra/medico</w:t>
      </w:r>
      <w:r>
        <w:rPr>
          <w:spacing w:val="-37"/>
          <w:sz w:val="23"/>
        </w:rPr>
        <w:t> </w:t>
      </w:r>
      <w:r>
        <w:rPr>
          <w:sz w:val="23"/>
        </w:rPr>
        <w:t>curante;</w:t>
      </w:r>
    </w:p>
    <w:p>
      <w:pPr>
        <w:pStyle w:val="BodyText"/>
        <w:spacing w:before="41"/>
        <w:ind w:left="112" w:right="169"/>
      </w:pPr>
      <w:r>
        <w:rPr>
          <w:rFonts w:ascii="Garamond" w:hAnsi="Garamond"/>
        </w:rPr>
        <w:t>- </w:t>
      </w:r>
      <w:r>
        <w:rPr/>
        <w:t>di provvedere quotidianamente a misurare la temperatura corporea riscontrando che questa è inferiore a 37.5°C, e che, in caso di febbre o di presenza delle altre sintomatologie sopra citate non potrà essere ammesso alla lezione;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2" w:lineRule="auto" w:before="0" w:after="0"/>
        <w:ind w:left="112" w:right="187" w:firstLine="0"/>
        <w:jc w:val="left"/>
        <w:rPr>
          <w:sz w:val="23"/>
        </w:rPr>
      </w:pPr>
      <w:r>
        <w:rPr>
          <w:sz w:val="23"/>
        </w:rPr>
        <w:t>di essere consapevole ed accettare che in caso di insorgenza di febbre o dei sintomi sopra descritti la società provvederà all’isolamento </w:t>
      </w:r>
      <w:r>
        <w:rPr>
          <w:spacing w:val="-3"/>
          <w:sz w:val="23"/>
        </w:rPr>
        <w:t>immediato </w:t>
      </w:r>
      <w:r>
        <w:rPr>
          <w:sz w:val="23"/>
        </w:rPr>
        <w:t>del minore e ad informare l’esercente la responsabilità parentale/il tutore che dovrà rivolgersi al medico curante e/o pediatra di libera</w:t>
      </w:r>
      <w:r>
        <w:rPr>
          <w:spacing w:val="-21"/>
          <w:sz w:val="23"/>
        </w:rPr>
        <w:t> </w:t>
      </w:r>
      <w:r>
        <w:rPr>
          <w:sz w:val="23"/>
        </w:rPr>
        <w:t>scelta;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32" w:after="0"/>
        <w:ind w:left="112" w:right="233" w:firstLine="0"/>
        <w:jc w:val="left"/>
        <w:rPr>
          <w:sz w:val="23"/>
        </w:rPr>
      </w:pPr>
      <w:r>
        <w:rPr>
          <w:sz w:val="23"/>
        </w:rPr>
        <w:t>di essere consapevole che il minore deve rispettare scrupolosamente le indicazioni igienico sanitarie adottate dalla</w:t>
      </w:r>
      <w:r>
        <w:rPr>
          <w:spacing w:val="-5"/>
          <w:sz w:val="23"/>
        </w:rPr>
        <w:t> </w:t>
      </w:r>
      <w:r>
        <w:rPr>
          <w:sz w:val="23"/>
        </w:rPr>
        <w:t>Società;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80" w:lineRule="exact" w:before="42" w:after="0"/>
        <w:ind w:left="236" w:right="0" w:hanging="125"/>
        <w:jc w:val="left"/>
        <w:rPr>
          <w:sz w:val="23"/>
        </w:rPr>
      </w:pPr>
      <w:r>
        <w:rPr>
          <w:sz w:val="23"/>
        </w:rPr>
        <w:t>di impegnarsi a comunicare tempestivamente al responsabile dell’attività della Società</w:t>
      </w:r>
      <w:r>
        <w:rPr>
          <w:spacing w:val="-18"/>
          <w:sz w:val="23"/>
        </w:rPr>
        <w:t> </w:t>
      </w:r>
      <w:r>
        <w:rPr>
          <w:sz w:val="23"/>
        </w:rPr>
        <w:t>qualsiasi</w:t>
      </w:r>
    </w:p>
    <w:p>
      <w:pPr>
        <w:pStyle w:val="BodyText"/>
        <w:tabs>
          <w:tab w:pos="3114" w:val="left" w:leader="none"/>
        </w:tabs>
        <w:spacing w:line="477" w:lineRule="auto"/>
        <w:ind w:left="112" w:right="4558"/>
      </w:pPr>
      <w:r>
        <w:rPr/>
        <w:t>variazione delle condizioni precedentemente riportate. Data,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55"/>
        <w:ind w:left="6590" w:right="169" w:firstLine="412"/>
      </w:pPr>
      <w:r>
        <w:rPr/>
        <w:t>Il genitore/titolare della responsabilità genitoriale/tutore</w:t>
      </w:r>
    </w:p>
    <w:p>
      <w:pPr>
        <w:spacing w:after="0"/>
        <w:sectPr>
          <w:headerReference w:type="default" r:id="rId5"/>
          <w:type w:val="continuous"/>
          <w:pgSz w:w="11910" w:h="16840"/>
          <w:pgMar w:header="210" w:top="1660" w:bottom="280" w:left="1020" w:right="1060"/>
        </w:sectPr>
      </w:pPr>
    </w:p>
    <w:p>
      <w:pPr>
        <w:pStyle w:val="BodyText"/>
        <w:rPr>
          <w:sz w:val="15"/>
        </w:rPr>
      </w:pPr>
    </w:p>
    <w:p>
      <w:pPr>
        <w:spacing w:before="93"/>
        <w:ind w:left="2193" w:right="2157" w:firstLine="0"/>
        <w:jc w:val="center"/>
        <w:rPr>
          <w:rFonts w:ascii="Arial"/>
          <w:b/>
          <w:i/>
          <w:sz w:val="22"/>
        </w:rPr>
      </w:pPr>
      <w:r>
        <w:rPr>
          <w:rFonts w:ascii="Arial"/>
          <w:b/>
          <w:i/>
          <w:sz w:val="22"/>
        </w:rPr>
        <w:t>MODELLO DI AUTODICHIARAZIONE SETTIMANALE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pStyle w:val="BodyText"/>
        <w:spacing w:before="10"/>
        <w:rPr>
          <w:rFonts w:ascii="Arial"/>
          <w:b/>
          <w:i/>
          <w:sz w:val="24"/>
        </w:rPr>
      </w:pPr>
    </w:p>
    <w:p>
      <w:pPr>
        <w:pStyle w:val="Heading1"/>
        <w:ind w:right="2157"/>
      </w:pPr>
      <w:r>
        <w:rPr/>
        <w:t>DICHIARAZIONE PER MAGGIORENNI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4003" w:val="left" w:leader="none"/>
          <w:tab w:pos="4153" w:val="left" w:leader="none"/>
          <w:tab w:pos="6908" w:val="left" w:leader="none"/>
          <w:tab w:pos="9515" w:val="left" w:leader="none"/>
          <w:tab w:pos="9668" w:val="left" w:leader="none"/>
        </w:tabs>
        <w:ind w:left="112" w:right="157"/>
      </w:pPr>
      <w:r>
        <w:rPr/>
        <w:t>Il</w:t>
      </w:r>
      <w:r>
        <w:rPr>
          <w:spacing w:val="-2"/>
        </w:rPr>
        <w:t> </w:t>
      </w:r>
      <w:r>
        <w:rPr/>
        <w:t>sottoscritto</w:t>
      </w:r>
      <w:r>
        <w:rPr>
          <w:u w:val="single"/>
        </w:rPr>
        <w:t> </w:t>
        <w:tab/>
        <w:tab/>
        <w:tab/>
      </w:r>
      <w:r>
        <w:rPr/>
        <w:t>nata/o</w:t>
      </w:r>
      <w:r>
        <w:rPr>
          <w:spacing w:val="-3"/>
        </w:rPr>
        <w:t> </w:t>
      </w:r>
      <w:r>
        <w:rPr/>
        <w:t>a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Residente</w:t>
      </w:r>
      <w:r>
        <w:rPr>
          <w:spacing w:val="-1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ab/>
        <w:tab/>
        <w:tab/>
      </w:r>
      <w:r>
        <w:rPr/>
        <w:t> Riferimento</w:t>
      </w:r>
      <w:r>
        <w:rPr>
          <w:spacing w:val="-9"/>
        </w:rPr>
        <w:t> </w:t>
      </w:r>
      <w:r>
        <w:rPr/>
        <w:t>telefonico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55"/>
        <w:ind w:left="2193"/>
      </w:pPr>
      <w:r>
        <w:rPr/>
        <w:t>Dichiara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0" w:after="0"/>
        <w:ind w:left="236" w:right="0" w:hanging="125"/>
        <w:jc w:val="left"/>
        <w:rPr>
          <w:sz w:val="23"/>
        </w:rPr>
      </w:pPr>
      <w:r>
        <w:rPr>
          <w:sz w:val="23"/>
        </w:rPr>
        <w:t>di essere a conoscenza delle misure di contenimento del contagio vigenti alla </w:t>
      </w:r>
      <w:r>
        <w:rPr>
          <w:spacing w:val="-3"/>
          <w:sz w:val="23"/>
        </w:rPr>
        <w:t>data</w:t>
      </w:r>
      <w:r>
        <w:rPr>
          <w:spacing w:val="-12"/>
          <w:sz w:val="23"/>
        </w:rPr>
        <w:t> </w:t>
      </w:r>
      <w:r>
        <w:rPr>
          <w:sz w:val="23"/>
        </w:rPr>
        <w:t>odierna;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80" w:lineRule="exact" w:before="48" w:after="0"/>
        <w:ind w:left="236" w:right="0" w:hanging="125"/>
        <w:jc w:val="left"/>
        <w:rPr>
          <w:sz w:val="23"/>
        </w:rPr>
      </w:pPr>
      <w:r>
        <w:rPr>
          <w:sz w:val="23"/>
        </w:rPr>
        <w:t>che nessun convivente all’interno del nucleo familiare è sottoposto alla misura della</w:t>
      </w:r>
      <w:r>
        <w:rPr>
          <w:spacing w:val="-28"/>
          <w:sz w:val="23"/>
        </w:rPr>
        <w:t> </w:t>
      </w:r>
      <w:r>
        <w:rPr>
          <w:sz w:val="23"/>
        </w:rPr>
        <w:t>quarantena</w:t>
      </w:r>
    </w:p>
    <w:p>
      <w:pPr>
        <w:pStyle w:val="BodyText"/>
        <w:spacing w:line="280" w:lineRule="exact"/>
        <w:ind w:left="112"/>
      </w:pPr>
      <w:r>
        <w:rPr/>
        <w:t>ovvero è risultato positivo al COVID-19;</w:t>
      </w:r>
    </w:p>
    <w:p>
      <w:pPr>
        <w:pStyle w:val="ListParagraph"/>
        <w:numPr>
          <w:ilvl w:val="0"/>
          <w:numId w:val="2"/>
        </w:numPr>
        <w:tabs>
          <w:tab w:pos="237" w:val="left" w:leader="none"/>
        </w:tabs>
        <w:spacing w:line="240" w:lineRule="auto" w:before="43" w:after="0"/>
        <w:ind w:left="112" w:right="673" w:firstLine="0"/>
        <w:jc w:val="left"/>
        <w:rPr>
          <w:sz w:val="23"/>
        </w:rPr>
      </w:pPr>
      <w:r>
        <w:rPr>
          <w:sz w:val="23"/>
        </w:rPr>
        <w:t>di impegnarsi a rimanere al domicilio in presenza di febbre o altri sintomi quali tosse, difficoltà respiratoria, arrossamento/lacrimazione degli occhi, perdita dell’olfatto o </w:t>
      </w:r>
      <w:r>
        <w:rPr>
          <w:spacing w:val="-3"/>
          <w:sz w:val="23"/>
        </w:rPr>
        <w:t>del </w:t>
      </w:r>
      <w:r>
        <w:rPr>
          <w:sz w:val="23"/>
        </w:rPr>
        <w:t>gusto, spossatezza, vomito, diarrea, inappetenza e di informare tempestivamente il pediatra/medico</w:t>
      </w:r>
      <w:r>
        <w:rPr>
          <w:spacing w:val="-20"/>
          <w:sz w:val="23"/>
        </w:rPr>
        <w:t> </w:t>
      </w:r>
      <w:r>
        <w:rPr>
          <w:sz w:val="23"/>
        </w:rPr>
        <w:t>curante;</w:t>
      </w:r>
    </w:p>
    <w:p>
      <w:pPr>
        <w:pStyle w:val="BodyText"/>
        <w:spacing w:before="46"/>
        <w:ind w:left="112" w:right="169"/>
      </w:pPr>
      <w:r>
        <w:rPr>
          <w:rFonts w:ascii="Garamond" w:hAnsi="Garamond"/>
        </w:rPr>
        <w:t>- </w:t>
      </w:r>
      <w:r>
        <w:rPr/>
        <w:t>di provvedere quotidianamente a misurare la temperatura corporea riscontrando che questa è inferiore a 37.5°C, e che, in caso di febbre o di presenza delle altre sintomatologie sopra citate non potrà essere ammesso alla lezione/attività;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278" w:lineRule="exact" w:before="0" w:after="0"/>
        <w:ind w:left="236" w:right="0" w:hanging="125"/>
        <w:jc w:val="left"/>
        <w:rPr>
          <w:sz w:val="23"/>
        </w:rPr>
      </w:pPr>
      <w:r>
        <w:rPr>
          <w:sz w:val="23"/>
        </w:rPr>
        <w:t>di essere consapevole ed accettare che in caso di insorgenza di febbre o dei sintomi sopra descritti</w:t>
      </w:r>
      <w:r>
        <w:rPr>
          <w:spacing w:val="-31"/>
          <w:sz w:val="23"/>
        </w:rPr>
        <w:t> </w:t>
      </w:r>
      <w:r>
        <w:rPr>
          <w:sz w:val="23"/>
        </w:rPr>
        <w:t>la</w:t>
      </w:r>
    </w:p>
    <w:p>
      <w:pPr>
        <w:pStyle w:val="BodyText"/>
        <w:spacing w:line="280" w:lineRule="exact"/>
        <w:ind w:left="112"/>
      </w:pPr>
      <w:r>
        <w:rPr/>
        <w:t>Società provvederà all’isolamento immediato;</w:t>
      </w:r>
    </w:p>
    <w:p>
      <w:pPr>
        <w:pStyle w:val="ListParagraph"/>
        <w:numPr>
          <w:ilvl w:val="0"/>
          <w:numId w:val="3"/>
        </w:numPr>
        <w:tabs>
          <w:tab w:pos="237" w:val="left" w:leader="none"/>
        </w:tabs>
        <w:spacing w:line="240" w:lineRule="auto" w:before="43" w:after="0"/>
        <w:ind w:left="236" w:right="0" w:hanging="125"/>
        <w:jc w:val="left"/>
        <w:rPr>
          <w:sz w:val="23"/>
        </w:rPr>
      </w:pPr>
      <w:r>
        <w:rPr>
          <w:sz w:val="23"/>
        </w:rPr>
        <w:t>di impegnarsi a comunicare tempestivamente al responsabile dell’attività della Società</w:t>
      </w:r>
      <w:r>
        <w:rPr>
          <w:spacing w:val="-18"/>
          <w:sz w:val="23"/>
        </w:rPr>
        <w:t> </w:t>
      </w:r>
      <w:r>
        <w:rPr>
          <w:sz w:val="23"/>
        </w:rPr>
        <w:t>qualsiasi</w:t>
      </w:r>
    </w:p>
    <w:p>
      <w:pPr>
        <w:pStyle w:val="BodyText"/>
        <w:tabs>
          <w:tab w:pos="3114" w:val="left" w:leader="none"/>
        </w:tabs>
        <w:spacing w:line="480" w:lineRule="auto" w:before="4"/>
        <w:ind w:left="112" w:right="4559"/>
      </w:pPr>
      <w:r>
        <w:rPr/>
        <w:t>variazione delle condizioni precedentemente riportate. Data,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55"/>
        <w:ind w:right="1440"/>
        <w:jc w:val="right"/>
      </w:pPr>
      <w:r>
        <w:rPr/>
        <w:t>Firma</w:t>
      </w: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85.329987pt,12.638668pt" to="528.636393pt,12.638668pt" stroked="true" strokeweight=".753275pt" strokecolor="#000000">
            <v:stroke dashstyle="solid"/>
            <w10:wrap type="topAndBottom"/>
          </v:line>
        </w:pict>
      </w:r>
    </w:p>
    <w:sectPr>
      <w:pgSz w:w="11910" w:h="16840"/>
      <w:pgMar w:header="210" w:footer="0" w:top="1660" w:bottom="28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64032">
          <wp:simplePos x="0" y="0"/>
          <wp:positionH relativeFrom="page">
            <wp:posOffset>392031</wp:posOffset>
          </wp:positionH>
          <wp:positionV relativeFrom="page">
            <wp:posOffset>133458</wp:posOffset>
          </wp:positionV>
          <wp:extent cx="684008" cy="66473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008" cy="664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36" w:hanging="124"/>
      </w:pPr>
      <w:rPr>
        <w:rFonts w:hint="default" w:ascii="Calibri" w:hAnsi="Calibri" w:eastAsia="Calibri" w:cs="Calibri"/>
        <w:w w:val="100"/>
        <w:sz w:val="23"/>
        <w:szCs w:val="23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98" w:hanging="12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7" w:hanging="12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6" w:hanging="12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75" w:hanging="12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34" w:hanging="12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92" w:hanging="12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51" w:hanging="12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10" w:hanging="124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124"/>
      </w:pPr>
      <w:rPr>
        <w:rFonts w:hint="default" w:ascii="Calibri" w:hAnsi="Calibri" w:eastAsia="Calibri" w:cs="Calibri"/>
        <w:w w:val="100"/>
        <w:sz w:val="23"/>
        <w:szCs w:val="23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90" w:hanging="12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61" w:hanging="12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32" w:hanging="12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03" w:hanging="12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74" w:hanging="12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44" w:hanging="12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15" w:hanging="12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86" w:hanging="124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2" w:hanging="124"/>
      </w:pPr>
      <w:rPr>
        <w:rFonts w:hint="default" w:ascii="Calibri" w:hAnsi="Calibri" w:eastAsia="Calibri" w:cs="Calibri"/>
        <w:w w:val="100"/>
        <w:sz w:val="23"/>
        <w:szCs w:val="23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90" w:hanging="12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61" w:hanging="12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32" w:hanging="12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03" w:hanging="12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74" w:hanging="12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44" w:hanging="12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15" w:hanging="12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86" w:hanging="124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192" w:right="2155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36" w:hanging="125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Tabozzi</dc:creator>
  <dcterms:created xsi:type="dcterms:W3CDTF">2021-01-04T09:54:17Z</dcterms:created>
  <dcterms:modified xsi:type="dcterms:W3CDTF">2021-01-04T09:54:17Z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2021-01-04T00:00:00Z</vt:filetime>
  </property>
</Properties>
</file>